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86"/>
        <w:gridCol w:w="2334"/>
        <w:gridCol w:w="2538"/>
      </w:tblGrid>
      <w:tr w:rsidR="00401B0D" w14:paraId="2370920E" w14:textId="77777777">
        <w:tc>
          <w:tcPr>
            <w:tcW w:w="4734" w:type="dxa"/>
            <w:gridSpan w:val="2"/>
          </w:tcPr>
          <w:p w14:paraId="3B6A9B3A" w14:textId="77777777" w:rsidR="00401B0D" w:rsidRDefault="006C2ED6">
            <w:pPr>
              <w:spacing w:before="40"/>
              <w:jc w:val="both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b/>
                <w:sz w:val="20"/>
              </w:rPr>
              <w:t xml:space="preserve">SECRETARIA PROPONENTE: </w:t>
            </w:r>
          </w:p>
          <w:p w14:paraId="03D1C708" w14:textId="77777777" w:rsidR="00401B0D" w:rsidRDefault="006C2ED6">
            <w:pPr>
              <w:ind w:left="284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0"/>
              </w:rPr>
              <w:t xml:space="preserve">SECRETARIA DE INFRAESTRUTURA HÍDRICA E SANEAMENTO </w:t>
            </w:r>
          </w:p>
        </w:tc>
        <w:tc>
          <w:tcPr>
            <w:tcW w:w="4872" w:type="dxa"/>
            <w:gridSpan w:val="2"/>
          </w:tcPr>
          <w:p w14:paraId="21CD31E9" w14:textId="77777777" w:rsidR="00401B0D" w:rsidRDefault="006C2ED6">
            <w:pPr>
              <w:spacing w:before="40"/>
              <w:jc w:val="both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b/>
                <w:sz w:val="20"/>
              </w:rPr>
              <w:t>TÍTULO DA AÇÃO:</w:t>
            </w:r>
          </w:p>
          <w:p w14:paraId="58006D5E" w14:textId="6372F0B5" w:rsidR="00401B0D" w:rsidRDefault="00E40FED">
            <w:pPr>
              <w:spacing w:before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 xml:space="preserve">Contratação para Elaboração de Projeto </w:t>
            </w:r>
            <w:r w:rsidR="00446C41">
              <w:rPr>
                <w:rFonts w:ascii="Arial Narrow" w:hAnsi="Arial Narrow"/>
                <w:sz w:val="22"/>
              </w:rPr>
              <w:t>do</w:t>
            </w:r>
            <w:r>
              <w:rPr>
                <w:rFonts w:ascii="Arial Narrow" w:hAnsi="Arial Narrow"/>
                <w:sz w:val="22"/>
              </w:rPr>
              <w:t xml:space="preserve"> Sistema </w:t>
            </w:r>
            <w:r w:rsidRPr="00F4273B">
              <w:rPr>
                <w:rFonts w:ascii="Arial Narrow" w:hAnsi="Arial Narrow"/>
                <w:sz w:val="22"/>
              </w:rPr>
              <w:t>Integrado de Abastecimento de Água</w:t>
            </w:r>
          </w:p>
        </w:tc>
      </w:tr>
      <w:tr w:rsidR="00401B0D" w14:paraId="7A5A38DA" w14:textId="77777777" w:rsidTr="00840DE4">
        <w:tc>
          <w:tcPr>
            <w:tcW w:w="4248" w:type="dxa"/>
          </w:tcPr>
          <w:p w14:paraId="309FF3EF" w14:textId="77777777" w:rsidR="00401B0D" w:rsidRDefault="006C2ED6">
            <w:pPr>
              <w:spacing w:before="40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>RESPONSÁVEL (IS) PELA ELABORAÇÃO DA NT</w:t>
            </w:r>
            <w:r>
              <w:rPr>
                <w:rFonts w:ascii="Arial Narrow" w:hAnsi="Arial Narrow" w:cs="Tahoma"/>
                <w:sz w:val="18"/>
                <w:szCs w:val="18"/>
              </w:rPr>
              <w:t>:</w:t>
            </w:r>
          </w:p>
          <w:p w14:paraId="4A26FC77" w14:textId="77777777" w:rsidR="00F80DCF" w:rsidRDefault="00B9201B" w:rsidP="0021007B">
            <w:pPr>
              <w:spacing w:before="40"/>
              <w:rPr>
                <w:rFonts w:ascii="Arial Narrow" w:hAnsi="Arial Narrow" w:cs="Tahoma"/>
                <w:sz w:val="22"/>
                <w:szCs w:val="22"/>
              </w:rPr>
            </w:pPr>
            <w:r w:rsidRPr="00B9201B">
              <w:rPr>
                <w:rFonts w:ascii="Arial Narrow" w:hAnsi="Arial Narrow" w:cs="Tahoma"/>
                <w:sz w:val="22"/>
                <w:szCs w:val="22"/>
              </w:rPr>
              <w:t>Eng</w:t>
            </w:r>
            <w:r w:rsidR="00F80DCF">
              <w:rPr>
                <w:rFonts w:ascii="Arial Narrow" w:hAnsi="Arial Narrow" w:cs="Tahoma"/>
                <w:sz w:val="22"/>
                <w:szCs w:val="22"/>
              </w:rPr>
              <w:t xml:space="preserve">º </w:t>
            </w:r>
            <w:r w:rsidR="00F80DCF" w:rsidRPr="00F80DCF">
              <w:rPr>
                <w:rFonts w:ascii="Arial Narrow" w:hAnsi="Arial Narrow" w:cs="Tahoma"/>
                <w:sz w:val="22"/>
                <w:szCs w:val="22"/>
              </w:rPr>
              <w:t>Tiago Carneiro Fraga Lima</w:t>
            </w:r>
          </w:p>
          <w:p w14:paraId="035DF14B" w14:textId="56530656" w:rsidR="00840DE4" w:rsidRDefault="00B9201B" w:rsidP="0021007B">
            <w:pPr>
              <w:spacing w:before="40"/>
              <w:rPr>
                <w:rFonts w:ascii="Arial Narrow" w:hAnsi="Arial Narrow" w:cs="Tahoma"/>
                <w:sz w:val="18"/>
              </w:rPr>
            </w:pPr>
            <w:r>
              <w:rPr>
                <w:rFonts w:ascii="Arial Narrow" w:hAnsi="Arial Narrow" w:cs="Tahoma"/>
                <w:sz w:val="18"/>
              </w:rPr>
              <w:t xml:space="preserve"> </w:t>
            </w:r>
            <w:r w:rsidR="00840DE4">
              <w:rPr>
                <w:rFonts w:ascii="Arial Narrow" w:hAnsi="Arial Narrow" w:cs="Tahoma"/>
                <w:sz w:val="20"/>
                <w:szCs w:val="20"/>
              </w:rPr>
              <w:t>CERB-DESP</w:t>
            </w:r>
          </w:p>
        </w:tc>
        <w:tc>
          <w:tcPr>
            <w:tcW w:w="2820" w:type="dxa"/>
            <w:gridSpan w:val="2"/>
          </w:tcPr>
          <w:p w14:paraId="45FE7914" w14:textId="77777777" w:rsidR="00401B0D" w:rsidRDefault="006C2ED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TELEFONE FIXO/CELULAR:</w:t>
            </w:r>
          </w:p>
          <w:p w14:paraId="4E77BBE6" w14:textId="10D10FDB" w:rsidR="00401B0D" w:rsidRDefault="006C2ED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(71) 3115-8</w:t>
            </w:r>
            <w:r w:rsidR="005E2F48">
              <w:rPr>
                <w:rFonts w:ascii="Arial Narrow" w:hAnsi="Arial Narrow"/>
                <w:sz w:val="20"/>
                <w:szCs w:val="20"/>
              </w:rPr>
              <w:t>003</w:t>
            </w:r>
          </w:p>
        </w:tc>
        <w:tc>
          <w:tcPr>
            <w:tcW w:w="2538" w:type="dxa"/>
          </w:tcPr>
          <w:p w14:paraId="627032E8" w14:textId="77777777" w:rsidR="00401B0D" w:rsidRDefault="006C2ED6">
            <w:pPr>
              <w:spacing w:before="40"/>
              <w:jc w:val="both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b/>
                <w:sz w:val="20"/>
              </w:rPr>
              <w:t>DATA</w:t>
            </w:r>
            <w:r>
              <w:rPr>
                <w:rFonts w:ascii="Arial Narrow" w:hAnsi="Arial Narrow" w:cs="Tahoma"/>
                <w:sz w:val="20"/>
              </w:rPr>
              <w:t>:</w:t>
            </w:r>
          </w:p>
          <w:p w14:paraId="055DCBA5" w14:textId="164CE554" w:rsidR="00401B0D" w:rsidRPr="00B42E8A" w:rsidRDefault="00DA2E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08/</w:t>
            </w:r>
            <w:r w:rsidR="00411009">
              <w:rPr>
                <w:rFonts w:ascii="Arial Narrow" w:hAnsi="Arial Narrow"/>
                <w:sz w:val="20"/>
                <w:szCs w:val="20"/>
              </w:rPr>
              <w:t>07</w:t>
            </w:r>
            <w:r w:rsidR="006C2ED6" w:rsidRPr="00B42E8A">
              <w:rPr>
                <w:rFonts w:ascii="Arial Narrow" w:hAnsi="Arial Narrow"/>
                <w:sz w:val="20"/>
                <w:szCs w:val="20"/>
              </w:rPr>
              <w:t>/202</w:t>
            </w:r>
            <w:r w:rsidR="00C05A16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</w:tbl>
    <w:p w14:paraId="72440112" w14:textId="77777777" w:rsidR="00401B0D" w:rsidRPr="00B42E8A" w:rsidRDefault="00401B0D">
      <w:pPr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74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4"/>
      </w:tblGrid>
      <w:tr w:rsidR="00401B0D" w14:paraId="7050B36C" w14:textId="77777777" w:rsidTr="00FD7FB8">
        <w:trPr>
          <w:trHeight w:val="397"/>
        </w:trPr>
        <w:tc>
          <w:tcPr>
            <w:tcW w:w="9744" w:type="dxa"/>
          </w:tcPr>
          <w:p w14:paraId="35EA15BD" w14:textId="77777777" w:rsidR="00401B0D" w:rsidRDefault="006C2ED6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</w:rPr>
              <w:t>INFORMAÇÕES TÉCNICAS:</w:t>
            </w:r>
          </w:p>
        </w:tc>
      </w:tr>
      <w:tr w:rsidR="00401B0D" w14:paraId="150322DE" w14:textId="77777777" w:rsidTr="00FD7FB8">
        <w:trPr>
          <w:trHeight w:val="11726"/>
        </w:trPr>
        <w:tc>
          <w:tcPr>
            <w:tcW w:w="9744" w:type="dxa"/>
          </w:tcPr>
          <w:p w14:paraId="20DC4B50" w14:textId="77777777" w:rsidR="00597E49" w:rsidRDefault="00597E49" w:rsidP="00597E49">
            <w:pPr>
              <w:numPr>
                <w:ilvl w:val="0"/>
                <w:numId w:val="17"/>
              </w:numPr>
              <w:tabs>
                <w:tab w:val="left" w:pos="0"/>
              </w:tabs>
              <w:spacing w:line="360" w:lineRule="auto"/>
              <w:ind w:left="663" w:hanging="48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Descrição da Ação:</w:t>
            </w:r>
          </w:p>
          <w:p w14:paraId="17C57493" w14:textId="58027C56" w:rsidR="00401B0D" w:rsidRDefault="00E40FED" w:rsidP="00904A65">
            <w:pPr>
              <w:tabs>
                <w:tab w:val="left" w:pos="0"/>
              </w:tabs>
              <w:ind w:left="180"/>
              <w:jc w:val="both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Contratação para Elaboração de Projeto para </w:t>
            </w:r>
            <w:r w:rsidR="006C2ED6">
              <w:rPr>
                <w:rFonts w:ascii="Arial Narrow" w:hAnsi="Arial Narrow"/>
                <w:sz w:val="22"/>
              </w:rPr>
              <w:t xml:space="preserve">Implantação do Sistema </w:t>
            </w:r>
            <w:r w:rsidR="00C209A4">
              <w:rPr>
                <w:rFonts w:ascii="Arial Narrow" w:hAnsi="Arial Narrow"/>
                <w:sz w:val="22"/>
              </w:rPr>
              <w:t xml:space="preserve">Integrado </w:t>
            </w:r>
            <w:r w:rsidR="006C2ED6">
              <w:rPr>
                <w:rFonts w:ascii="Arial Narrow" w:hAnsi="Arial Narrow"/>
                <w:sz w:val="22"/>
              </w:rPr>
              <w:t xml:space="preserve">de Abastecimento de Água (SIAA) </w:t>
            </w:r>
            <w:r w:rsidR="009F0A3C" w:rsidRPr="009F0A3C">
              <w:rPr>
                <w:rFonts w:ascii="Arial Narrow" w:hAnsi="Arial Narrow"/>
                <w:sz w:val="22"/>
              </w:rPr>
              <w:t xml:space="preserve">das localidades </w:t>
            </w:r>
            <w:r w:rsidR="00EC315F" w:rsidRPr="00EC315F">
              <w:rPr>
                <w:rFonts w:ascii="Arial Narrow" w:hAnsi="Arial Narrow"/>
                <w:sz w:val="22"/>
              </w:rPr>
              <w:t>Serrote da Batateira, Serrote Branco e Baixa do Umbuzeiro</w:t>
            </w:r>
            <w:r w:rsidR="009F0A3C" w:rsidRPr="009F0A3C">
              <w:rPr>
                <w:rFonts w:ascii="Arial Narrow" w:hAnsi="Arial Narrow"/>
                <w:sz w:val="22"/>
              </w:rPr>
              <w:t xml:space="preserve">, no Município de </w:t>
            </w:r>
            <w:r w:rsidR="002F4379">
              <w:rPr>
                <w:rFonts w:ascii="Arial Narrow" w:hAnsi="Arial Narrow"/>
                <w:b/>
                <w:bCs/>
                <w:sz w:val="22"/>
              </w:rPr>
              <w:t>Juazeiro</w:t>
            </w:r>
            <w:r w:rsidR="009F0A3C" w:rsidRPr="00C209A4">
              <w:rPr>
                <w:rFonts w:ascii="Arial Narrow" w:hAnsi="Arial Narrow"/>
                <w:b/>
                <w:bCs/>
                <w:sz w:val="22"/>
              </w:rPr>
              <w:t>.</w:t>
            </w:r>
          </w:p>
          <w:p w14:paraId="7F2D73D4" w14:textId="77777777" w:rsidR="00EC315F" w:rsidRDefault="00EC315F" w:rsidP="00904A65">
            <w:pPr>
              <w:tabs>
                <w:tab w:val="left" w:pos="0"/>
              </w:tabs>
              <w:ind w:left="180"/>
              <w:jc w:val="both"/>
              <w:rPr>
                <w:rFonts w:ascii="Arial Narrow" w:hAnsi="Arial Narrow"/>
                <w:sz w:val="22"/>
              </w:rPr>
            </w:pPr>
          </w:p>
          <w:p w14:paraId="5ED865FB" w14:textId="77777777" w:rsidR="00597E49" w:rsidRPr="00597E49" w:rsidRDefault="00597E49" w:rsidP="00597E49">
            <w:pPr>
              <w:numPr>
                <w:ilvl w:val="0"/>
                <w:numId w:val="17"/>
              </w:numPr>
              <w:tabs>
                <w:tab w:val="left" w:pos="0"/>
              </w:tabs>
              <w:spacing w:line="360" w:lineRule="auto"/>
              <w:ind w:left="663" w:hanging="48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Ação Proposta: </w:t>
            </w:r>
          </w:p>
          <w:p w14:paraId="548795E9" w14:textId="458E250C" w:rsidR="00CE5FED" w:rsidRDefault="00E40FED" w:rsidP="00CE5FED">
            <w:pPr>
              <w:tabs>
                <w:tab w:val="left" w:pos="0"/>
              </w:tabs>
              <w:spacing w:line="360" w:lineRule="auto"/>
              <w:ind w:left="18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Contratação para Elaboração de Projeto para </w:t>
            </w:r>
            <w:r w:rsidR="00CE5FED" w:rsidRPr="00F4273B">
              <w:rPr>
                <w:rFonts w:ascii="Arial Narrow" w:hAnsi="Arial Narrow"/>
                <w:sz w:val="22"/>
              </w:rPr>
              <w:t>Implantação Sistema Integrado de Abastecimento de Água</w:t>
            </w:r>
          </w:p>
          <w:p w14:paraId="3873963A" w14:textId="77777777" w:rsidR="00EC315F" w:rsidRPr="00F4273B" w:rsidRDefault="00EC315F" w:rsidP="00CE5FED">
            <w:pPr>
              <w:tabs>
                <w:tab w:val="left" w:pos="0"/>
              </w:tabs>
              <w:spacing w:line="360" w:lineRule="auto"/>
              <w:ind w:left="18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7A9E177" w14:textId="3F358924" w:rsidR="00401B0D" w:rsidRDefault="006C2ED6" w:rsidP="00597E49">
            <w:pPr>
              <w:numPr>
                <w:ilvl w:val="0"/>
                <w:numId w:val="17"/>
              </w:numPr>
              <w:tabs>
                <w:tab w:val="left" w:pos="0"/>
              </w:tabs>
              <w:spacing w:line="360" w:lineRule="auto"/>
              <w:ind w:left="663" w:hanging="48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  <w:r w:rsidR="00904A65">
              <w:rPr>
                <w:rFonts w:ascii="Arial Narrow" w:hAnsi="Arial Narrow"/>
                <w:b/>
                <w:sz w:val="22"/>
                <w:szCs w:val="22"/>
              </w:rPr>
              <w:t xml:space="preserve">Detalhe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Técnico </w:t>
            </w:r>
            <w:r w:rsidR="00597E49">
              <w:rPr>
                <w:rFonts w:ascii="Arial Narrow" w:hAnsi="Arial Narrow"/>
                <w:b/>
                <w:sz w:val="22"/>
                <w:szCs w:val="22"/>
              </w:rPr>
              <w:t>d</w:t>
            </w:r>
            <w:r>
              <w:rPr>
                <w:rFonts w:ascii="Arial Narrow" w:hAnsi="Arial Narrow"/>
                <w:b/>
                <w:sz w:val="22"/>
                <w:szCs w:val="22"/>
              </w:rPr>
              <w:t>o Sistema</w:t>
            </w:r>
            <w:r w:rsidR="00904A65">
              <w:rPr>
                <w:rFonts w:ascii="Arial Narrow" w:hAnsi="Arial Narrow"/>
                <w:b/>
                <w:sz w:val="22"/>
                <w:szCs w:val="22"/>
              </w:rPr>
              <w:t xml:space="preserve"> (*)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14:paraId="45D2F17E" w14:textId="39F9924B" w:rsidR="00EC315F" w:rsidRPr="00EC315F" w:rsidRDefault="00EC315F" w:rsidP="00F33064">
            <w:pPr>
              <w:pStyle w:val="PargrafodaLista"/>
              <w:numPr>
                <w:ilvl w:val="0"/>
                <w:numId w:val="14"/>
              </w:numPr>
              <w:tabs>
                <w:tab w:val="left" w:pos="1085"/>
              </w:tabs>
              <w:suppressAutoHyphens/>
              <w:spacing w:line="360" w:lineRule="auto"/>
              <w:ind w:right="142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Captação Flutuante no Rio São Francisco Pot 5cv;</w:t>
            </w:r>
          </w:p>
          <w:p w14:paraId="011D9671" w14:textId="7D7E2916" w:rsidR="00C209A4" w:rsidRPr="00C209A4" w:rsidRDefault="00AE4ACC" w:rsidP="00C209A4">
            <w:pPr>
              <w:pStyle w:val="PargrafodaLista"/>
              <w:numPr>
                <w:ilvl w:val="0"/>
                <w:numId w:val="14"/>
              </w:numPr>
              <w:tabs>
                <w:tab w:val="left" w:pos="1085"/>
              </w:tabs>
              <w:suppressAutoHyphens/>
              <w:spacing w:line="360" w:lineRule="auto"/>
              <w:ind w:right="142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Estação de </w:t>
            </w:r>
            <w:r w:rsidR="006C2ED6">
              <w:rPr>
                <w:rFonts w:ascii="Arial Narrow" w:hAnsi="Arial Narrow" w:cs="Arial"/>
                <w:b/>
                <w:sz w:val="22"/>
                <w:szCs w:val="22"/>
              </w:rPr>
              <w:t>Tratamento de Água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Convencional</w:t>
            </w:r>
            <w:r w:rsidR="006C2ED6">
              <w:rPr>
                <w:rFonts w:ascii="Arial Narrow" w:hAnsi="Arial Narrow" w:cs="Arial"/>
                <w:sz w:val="22"/>
                <w:szCs w:val="22"/>
              </w:rPr>
              <w:t>: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C315F">
              <w:rPr>
                <w:rFonts w:ascii="Arial Narrow" w:hAnsi="Arial Narrow" w:cs="Arial"/>
                <w:sz w:val="22"/>
                <w:szCs w:val="22"/>
              </w:rPr>
              <w:t>Vazão</w:t>
            </w:r>
            <w:r w:rsidR="002F4379">
              <w:rPr>
                <w:rFonts w:ascii="Arial Narrow" w:hAnsi="Arial Narrow" w:cs="Arial"/>
                <w:sz w:val="22"/>
                <w:szCs w:val="22"/>
              </w:rPr>
              <w:t xml:space="preserve"> de 40,00L/s</w:t>
            </w:r>
            <w:r w:rsidR="000B0554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14:paraId="23BC0487" w14:textId="543E685E" w:rsidR="00AE4ACC" w:rsidRPr="00AE4ACC" w:rsidRDefault="00C82856" w:rsidP="00F33064">
            <w:pPr>
              <w:pStyle w:val="PargrafodaLista"/>
              <w:numPr>
                <w:ilvl w:val="0"/>
                <w:numId w:val="14"/>
              </w:numPr>
              <w:suppressAutoHyphens/>
              <w:spacing w:line="360" w:lineRule="auto"/>
              <w:ind w:right="142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Elevação</w:t>
            </w:r>
            <w:r w:rsidRPr="00C82856">
              <w:rPr>
                <w:rFonts w:ascii="Arial Narrow" w:hAnsi="Arial Narrow" w:cs="Arial"/>
                <w:sz w:val="22"/>
                <w:szCs w:val="22"/>
              </w:rPr>
              <w:t>: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C315F">
              <w:rPr>
                <w:rFonts w:ascii="Arial Narrow" w:hAnsi="Arial Narrow" w:cs="Arial"/>
                <w:sz w:val="22"/>
                <w:szCs w:val="22"/>
              </w:rPr>
              <w:t>01</w:t>
            </w:r>
            <w:r w:rsidR="002F4379">
              <w:rPr>
                <w:rFonts w:ascii="Arial Narrow" w:hAnsi="Arial Narrow" w:cs="Arial"/>
                <w:sz w:val="22"/>
                <w:szCs w:val="22"/>
              </w:rPr>
              <w:t xml:space="preserve"> Elevatória</w:t>
            </w:r>
            <w:r w:rsidR="00EC315F">
              <w:rPr>
                <w:rFonts w:ascii="Arial Narrow" w:hAnsi="Arial Narrow" w:cs="Arial"/>
                <w:sz w:val="22"/>
                <w:szCs w:val="22"/>
              </w:rPr>
              <w:t xml:space="preserve"> CMB 20cv</w:t>
            </w:r>
          </w:p>
          <w:p w14:paraId="1BAD4907" w14:textId="202D5A89" w:rsidR="002F4379" w:rsidRPr="003C301A" w:rsidRDefault="006C2ED6" w:rsidP="001C279E">
            <w:pPr>
              <w:pStyle w:val="PargrafodaLista"/>
              <w:numPr>
                <w:ilvl w:val="0"/>
                <w:numId w:val="14"/>
              </w:numPr>
              <w:suppressAutoHyphens/>
              <w:spacing w:line="360" w:lineRule="auto"/>
              <w:ind w:right="142"/>
              <w:contextualSpacing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2F4379">
              <w:rPr>
                <w:rFonts w:ascii="Arial Narrow" w:hAnsi="Arial Narrow" w:cs="Arial"/>
                <w:b/>
                <w:sz w:val="22"/>
                <w:szCs w:val="22"/>
              </w:rPr>
              <w:t>Adutoras</w:t>
            </w:r>
            <w:r w:rsidRPr="002F4379"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  <w:t xml:space="preserve">: </w:t>
            </w:r>
            <w:r w:rsidR="00EC315F"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  <w:t>8 K</w:t>
            </w:r>
            <w:r w:rsidR="00C209A4" w:rsidRPr="002F4379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m</w:t>
            </w:r>
            <w:r w:rsidRPr="002F4379">
              <w:rPr>
                <w:rFonts w:ascii="Arial Narrow" w:hAnsi="Arial Narrow" w:cs="Calibri"/>
                <w:sz w:val="22"/>
                <w:szCs w:val="22"/>
              </w:rPr>
              <w:t xml:space="preserve">, </w:t>
            </w:r>
            <w:r w:rsidR="002F4379" w:rsidRPr="003C301A">
              <w:rPr>
                <w:rFonts w:ascii="Arial Narrow" w:hAnsi="Arial Narrow" w:cs="Calibri"/>
                <w:sz w:val="22"/>
                <w:szCs w:val="22"/>
              </w:rPr>
              <w:t>em PVC DEF°F° DN</w:t>
            </w:r>
            <w:r w:rsidR="00EC315F">
              <w:rPr>
                <w:rFonts w:ascii="Arial Narrow" w:hAnsi="Arial Narrow" w:cs="Calibri"/>
                <w:sz w:val="22"/>
                <w:szCs w:val="22"/>
              </w:rPr>
              <w:t>20</w:t>
            </w:r>
            <w:r w:rsidR="002F4379" w:rsidRPr="003C301A">
              <w:rPr>
                <w:rFonts w:ascii="Arial Narrow" w:hAnsi="Arial Narrow" w:cs="Calibri"/>
                <w:sz w:val="22"/>
                <w:szCs w:val="22"/>
              </w:rPr>
              <w:t>0</w:t>
            </w:r>
          </w:p>
          <w:p w14:paraId="39B27A78" w14:textId="60E2335F" w:rsidR="00401B0D" w:rsidRDefault="006C2ED6" w:rsidP="00F33064">
            <w:pPr>
              <w:pStyle w:val="PargrafodaLista"/>
              <w:numPr>
                <w:ilvl w:val="0"/>
                <w:numId w:val="14"/>
              </w:numPr>
              <w:suppressAutoHyphens/>
              <w:spacing w:line="360" w:lineRule="auto"/>
              <w:ind w:right="142"/>
              <w:contextualSpacing/>
              <w:jc w:val="both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87257">
              <w:rPr>
                <w:rFonts w:ascii="Arial Narrow" w:hAnsi="Arial Narrow" w:cs="Arial"/>
                <w:b/>
                <w:sz w:val="22"/>
                <w:szCs w:val="22"/>
              </w:rPr>
              <w:t>Reservação</w:t>
            </w:r>
            <w:r w:rsidRPr="00D87257"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  <w:t xml:space="preserve">: total de </w:t>
            </w:r>
            <w:r w:rsidR="00EC315F"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  <w:t>03</w:t>
            </w:r>
            <w:r w:rsidRPr="00D87257"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  <w:t xml:space="preserve"> reservatório</w:t>
            </w:r>
            <w:r w:rsidR="009969B2"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  <w:t>s</w:t>
            </w:r>
            <w:r w:rsidR="00DE2DA0"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  <w:t>,</w:t>
            </w:r>
            <w:r w:rsidR="00AE4ACC"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  <w:t xml:space="preserve"> </w:t>
            </w:r>
            <w:r w:rsidR="000B0554" w:rsidRPr="000B0554">
              <w:rPr>
                <w:rFonts w:ascii="Arial Narrow" w:hAnsi="Arial Narrow" w:cs="Arial"/>
                <w:bCs/>
                <w:snapToGrid w:val="0"/>
                <w:sz w:val="22"/>
                <w:szCs w:val="22"/>
              </w:rPr>
              <w:t>sendo</w:t>
            </w:r>
            <w:r w:rsidR="000B0554"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  <w:t xml:space="preserve"> </w:t>
            </w:r>
            <w:r w:rsidR="00AE4ACC">
              <w:rPr>
                <w:rFonts w:ascii="Arial Narrow" w:hAnsi="Arial Narrow" w:cs="Calibri"/>
                <w:sz w:val="22"/>
                <w:szCs w:val="22"/>
              </w:rPr>
              <w:t>0</w:t>
            </w:r>
            <w:r w:rsidR="00183982">
              <w:rPr>
                <w:rFonts w:ascii="Arial Narrow" w:hAnsi="Arial Narrow" w:cs="Calibri"/>
                <w:sz w:val="22"/>
                <w:szCs w:val="22"/>
              </w:rPr>
              <w:t>1</w:t>
            </w:r>
            <w:r w:rsidR="00AE4ACC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Pr="00D87257">
              <w:rPr>
                <w:rFonts w:ascii="Arial Narrow" w:hAnsi="Arial Narrow" w:cs="Calibri"/>
                <w:sz w:val="22"/>
                <w:szCs w:val="22"/>
              </w:rPr>
              <w:t>R</w:t>
            </w:r>
            <w:r w:rsidR="00EC315F">
              <w:rPr>
                <w:rFonts w:ascii="Arial Narrow" w:hAnsi="Arial Narrow" w:cs="Calibri"/>
                <w:sz w:val="22"/>
                <w:szCs w:val="22"/>
              </w:rPr>
              <w:t>AD 350m³</w:t>
            </w:r>
            <w:r w:rsidR="002F4379">
              <w:rPr>
                <w:rFonts w:ascii="Arial Narrow" w:hAnsi="Arial Narrow" w:cs="Calibri"/>
                <w:sz w:val="22"/>
                <w:szCs w:val="22"/>
              </w:rPr>
              <w:t>,</w:t>
            </w:r>
            <w:r w:rsidR="000B0554">
              <w:rPr>
                <w:rFonts w:ascii="Arial Narrow" w:hAnsi="Arial Narrow" w:cs="Calibri"/>
                <w:sz w:val="22"/>
                <w:szCs w:val="22"/>
              </w:rPr>
              <w:t xml:space="preserve"> 0</w:t>
            </w:r>
            <w:r w:rsidR="00EC315F">
              <w:rPr>
                <w:rFonts w:ascii="Arial Narrow" w:hAnsi="Arial Narrow" w:cs="Calibri"/>
                <w:sz w:val="22"/>
                <w:szCs w:val="22"/>
              </w:rPr>
              <w:t>2</w:t>
            </w:r>
            <w:r w:rsidR="000B0554">
              <w:rPr>
                <w:rFonts w:ascii="Arial Narrow" w:hAnsi="Arial Narrow" w:cs="Calibri"/>
                <w:sz w:val="22"/>
                <w:szCs w:val="22"/>
              </w:rPr>
              <w:t xml:space="preserve"> RED </w:t>
            </w:r>
            <w:r w:rsidR="00EC315F">
              <w:rPr>
                <w:rFonts w:ascii="Arial Narrow" w:hAnsi="Arial Narrow" w:cs="Calibri"/>
                <w:sz w:val="22"/>
                <w:szCs w:val="22"/>
              </w:rPr>
              <w:t>10</w:t>
            </w:r>
            <w:r w:rsidR="000B0554">
              <w:rPr>
                <w:rFonts w:ascii="Arial Narrow" w:hAnsi="Arial Narrow" w:cs="Calibri"/>
                <w:sz w:val="22"/>
                <w:szCs w:val="22"/>
              </w:rPr>
              <w:t>m³</w:t>
            </w:r>
            <w:r w:rsidR="002F4379">
              <w:rPr>
                <w:rFonts w:ascii="Arial Narrow" w:hAnsi="Arial Narrow" w:cs="Calibri"/>
                <w:sz w:val="22"/>
                <w:szCs w:val="22"/>
              </w:rPr>
              <w:t>.</w:t>
            </w:r>
          </w:p>
          <w:p w14:paraId="08B83E44" w14:textId="11C194EA" w:rsidR="00F33064" w:rsidRPr="000B0554" w:rsidRDefault="00F33064" w:rsidP="00F33064">
            <w:pPr>
              <w:numPr>
                <w:ilvl w:val="0"/>
                <w:numId w:val="14"/>
              </w:numPr>
              <w:spacing w:line="360" w:lineRule="auto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Rede de Distribuição</w:t>
            </w:r>
            <w:r>
              <w:rPr>
                <w:rFonts w:ascii="Arial Narrow" w:hAnsi="Arial Narrow" w:cs="Arial"/>
                <w:sz w:val="22"/>
              </w:rPr>
              <w:t xml:space="preserve">: </w:t>
            </w:r>
            <w:r w:rsidRPr="000B0554">
              <w:rPr>
                <w:rFonts w:ascii="Arial Narrow" w:hAnsi="Arial Narrow" w:cs="Arial"/>
                <w:bCs/>
                <w:snapToGrid w:val="0"/>
                <w:sz w:val="22"/>
                <w:szCs w:val="22"/>
              </w:rPr>
              <w:t xml:space="preserve">total de </w:t>
            </w:r>
            <w:r w:rsidR="00EC315F">
              <w:rPr>
                <w:rFonts w:ascii="Arial Narrow" w:hAnsi="Arial Narrow" w:cs="Arial"/>
                <w:bCs/>
                <w:snapToGrid w:val="0"/>
                <w:sz w:val="22"/>
                <w:szCs w:val="22"/>
              </w:rPr>
              <w:t>10</w:t>
            </w:r>
            <w:r w:rsidR="002F4379">
              <w:rPr>
                <w:rFonts w:ascii="Arial Narrow" w:hAnsi="Arial Narrow" w:cs="Arial"/>
                <w:bCs/>
                <w:snapToGrid w:val="0"/>
                <w:sz w:val="22"/>
                <w:szCs w:val="22"/>
              </w:rPr>
              <w:t>0</w:t>
            </w:r>
            <w:r w:rsidR="00C209A4" w:rsidRPr="000B0554">
              <w:rPr>
                <w:rFonts w:ascii="Arial Narrow" w:hAnsi="Arial Narrow" w:cs="Arial"/>
                <w:bCs/>
                <w:snapToGrid w:val="0"/>
                <w:sz w:val="22"/>
                <w:szCs w:val="22"/>
              </w:rPr>
              <w:t>k</w:t>
            </w:r>
            <w:r w:rsidR="000B0554" w:rsidRPr="000B0554">
              <w:rPr>
                <w:rFonts w:ascii="Arial Narrow" w:hAnsi="Arial Narrow" w:cs="Arial"/>
                <w:bCs/>
                <w:snapToGrid w:val="0"/>
                <w:sz w:val="22"/>
                <w:szCs w:val="22"/>
              </w:rPr>
              <w:t>m</w:t>
            </w:r>
            <w:r w:rsidR="00183982">
              <w:rPr>
                <w:rFonts w:ascii="Arial Narrow" w:hAnsi="Arial Narrow" w:cs="Arial"/>
                <w:bCs/>
                <w:snapToGrid w:val="0"/>
                <w:sz w:val="22"/>
                <w:szCs w:val="22"/>
              </w:rPr>
              <w:t>.</w:t>
            </w:r>
          </w:p>
          <w:p w14:paraId="1F39798B" w14:textId="1AEC8760" w:rsidR="00F33064" w:rsidRDefault="00F33064" w:rsidP="00B42E8A">
            <w:pPr>
              <w:numPr>
                <w:ilvl w:val="0"/>
                <w:numId w:val="14"/>
              </w:numPr>
              <w:spacing w:line="360" w:lineRule="auto"/>
              <w:rPr>
                <w:rFonts w:ascii="Arial Narrow" w:hAnsi="Arial Narrow" w:cs="Arial"/>
                <w:sz w:val="22"/>
              </w:rPr>
            </w:pPr>
            <w:r w:rsidRPr="00712571">
              <w:rPr>
                <w:rFonts w:ascii="Arial Narrow" w:hAnsi="Arial Narrow" w:cs="Arial"/>
                <w:b/>
                <w:sz w:val="22"/>
              </w:rPr>
              <w:t>Ligações Domiciliares</w:t>
            </w:r>
            <w:r w:rsidRPr="00712571">
              <w:rPr>
                <w:rFonts w:ascii="Arial Narrow" w:hAnsi="Arial Narrow" w:cs="Arial"/>
                <w:sz w:val="22"/>
              </w:rPr>
              <w:t xml:space="preserve">: </w:t>
            </w:r>
            <w:r w:rsidR="00EC315F">
              <w:rPr>
                <w:rFonts w:ascii="Arial Narrow" w:hAnsi="Arial Narrow" w:cs="Arial"/>
                <w:sz w:val="22"/>
              </w:rPr>
              <w:t>1.518</w:t>
            </w:r>
            <w:r w:rsidRPr="00712571">
              <w:rPr>
                <w:rFonts w:ascii="Arial Narrow" w:hAnsi="Arial Narrow" w:cs="Arial"/>
                <w:sz w:val="22"/>
              </w:rPr>
              <w:t xml:space="preserve"> ligações.</w:t>
            </w:r>
          </w:p>
          <w:p w14:paraId="3BB7A056" w14:textId="22755E85" w:rsidR="00E40FED" w:rsidRPr="00EF6A20" w:rsidRDefault="00E40FED" w:rsidP="00E40FED">
            <w:pPr>
              <w:tabs>
                <w:tab w:val="num" w:pos="851"/>
              </w:tabs>
              <w:spacing w:after="240" w:line="288" w:lineRule="auto"/>
              <w:ind w:left="1428" w:firstLine="25"/>
              <w:rPr>
                <w:rFonts w:ascii="Arial Narrow" w:hAnsi="Arial Narrow" w:cs="Arial"/>
                <w:sz w:val="22"/>
                <w:szCs w:val="22"/>
              </w:rPr>
            </w:pPr>
            <w:r w:rsidRPr="00C55945">
              <w:rPr>
                <w:rFonts w:ascii="Arial Narrow" w:hAnsi="Arial Narrow" w:cs="Arial"/>
                <w:b/>
                <w:sz w:val="22"/>
                <w:szCs w:val="22"/>
              </w:rPr>
              <w:t xml:space="preserve">(*) </w:t>
            </w:r>
            <w:r w:rsidR="005C3936">
              <w:rPr>
                <w:rFonts w:ascii="Arial Narrow" w:hAnsi="Arial Narrow" w:cs="Arial"/>
                <w:b/>
                <w:sz w:val="22"/>
                <w:szCs w:val="22"/>
              </w:rPr>
              <w:t>As</w:t>
            </w:r>
            <w:r w:rsidRPr="00C55945">
              <w:rPr>
                <w:rFonts w:ascii="Arial Narrow" w:hAnsi="Arial Narrow" w:cs="Arial"/>
                <w:b/>
                <w:sz w:val="22"/>
                <w:szCs w:val="22"/>
              </w:rPr>
              <w:t xml:space="preserve"> unidades e quantitativos podem ser alterados após a elaboração </w:t>
            </w:r>
            <w:r w:rsidRPr="00EF6A20">
              <w:rPr>
                <w:rFonts w:ascii="Arial Narrow" w:hAnsi="Arial Narrow" w:cs="Arial"/>
                <w:b/>
                <w:sz w:val="22"/>
                <w:szCs w:val="22"/>
              </w:rPr>
              <w:t>do projeto</w:t>
            </w:r>
          </w:p>
          <w:p w14:paraId="6C2F7CB3" w14:textId="77DF896B" w:rsidR="00EF6A20" w:rsidRPr="00EF6A20" w:rsidRDefault="00EF6A20" w:rsidP="00EF6A20">
            <w:pPr>
              <w:numPr>
                <w:ilvl w:val="0"/>
                <w:numId w:val="17"/>
              </w:numPr>
              <w:tabs>
                <w:tab w:val="left" w:pos="0"/>
              </w:tabs>
              <w:spacing w:line="360" w:lineRule="auto"/>
              <w:ind w:left="180" w:firstLine="27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F6A20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Investimento Estimado para </w:t>
            </w:r>
            <w:r w:rsidR="00FD7FB8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Contratação da </w:t>
            </w:r>
            <w:r w:rsidRPr="00EF6A20">
              <w:rPr>
                <w:rFonts w:ascii="Arial Narrow" w:hAnsi="Arial Narrow" w:cs="Arial"/>
                <w:b/>
                <w:bCs/>
                <w:sz w:val="22"/>
                <w:szCs w:val="22"/>
              </w:rPr>
              <w:t>Elaboração do Projeto:</w:t>
            </w:r>
            <w:r w:rsidRPr="00EF6A2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6486FBF9" w14:textId="72DE0C93" w:rsidR="00244576" w:rsidRPr="00244576" w:rsidRDefault="00AF1940" w:rsidP="00244576">
            <w:pPr>
              <w:tabs>
                <w:tab w:val="left" w:pos="0"/>
              </w:tabs>
              <w:ind w:left="458"/>
              <w:jc w:val="both"/>
              <w:rPr>
                <w:rFonts w:ascii="Arial Narrow" w:hAnsi="Arial Narrow"/>
                <w:sz w:val="22"/>
              </w:rPr>
            </w:pPr>
            <w:r w:rsidRPr="00244576">
              <w:rPr>
                <w:rFonts w:ascii="Arial Narrow" w:hAnsi="Arial Narrow"/>
                <w:sz w:val="22"/>
              </w:rPr>
              <w:t xml:space="preserve">R$ </w:t>
            </w:r>
            <w:r w:rsidR="00244576" w:rsidRPr="00244576">
              <w:rPr>
                <w:rFonts w:ascii="Arial Narrow" w:hAnsi="Arial Narrow"/>
                <w:sz w:val="22"/>
              </w:rPr>
              <w:t>962.00</w:t>
            </w:r>
            <w:r w:rsidR="00C05A16">
              <w:rPr>
                <w:rFonts w:ascii="Arial Narrow" w:hAnsi="Arial Narrow"/>
                <w:sz w:val="22"/>
              </w:rPr>
              <w:t>0</w:t>
            </w:r>
            <w:r w:rsidR="00244576" w:rsidRPr="00244576">
              <w:rPr>
                <w:rFonts w:ascii="Arial Narrow" w:hAnsi="Arial Narrow"/>
                <w:sz w:val="22"/>
              </w:rPr>
              <w:t>,95</w:t>
            </w:r>
            <w:r w:rsidR="00FD7FB8" w:rsidRPr="00244576">
              <w:rPr>
                <w:rFonts w:ascii="Arial Narrow" w:hAnsi="Arial Narrow"/>
                <w:sz w:val="22"/>
              </w:rPr>
              <w:t xml:space="preserve"> - Em</w:t>
            </w:r>
            <w:r w:rsidR="00244576" w:rsidRPr="00244576">
              <w:rPr>
                <w:rFonts w:ascii="Arial Narrow" w:hAnsi="Arial Narrow"/>
                <w:sz w:val="22"/>
              </w:rPr>
              <w:t>presa</w:t>
            </w:r>
            <w:r w:rsidR="00FD7FB8" w:rsidRPr="00244576">
              <w:rPr>
                <w:rFonts w:ascii="Arial Narrow" w:hAnsi="Arial Narrow"/>
                <w:sz w:val="22"/>
              </w:rPr>
              <w:t xml:space="preserve"> </w:t>
            </w:r>
            <w:r w:rsidR="00244576" w:rsidRPr="00244576">
              <w:rPr>
                <w:rFonts w:ascii="Arial Narrow" w:hAnsi="Arial Narrow"/>
                <w:sz w:val="22"/>
              </w:rPr>
              <w:t>CADHOUSE ENGENHARIA AMBIENTAL E CONSULTORIA LTDA</w:t>
            </w:r>
            <w:r w:rsidR="00244576">
              <w:rPr>
                <w:rFonts w:ascii="Arial Narrow" w:hAnsi="Arial Narrow"/>
                <w:sz w:val="22"/>
              </w:rPr>
              <w:t xml:space="preserve"> </w:t>
            </w:r>
            <w:r w:rsidR="002F32BF">
              <w:rPr>
                <w:rFonts w:ascii="Arial Narrow" w:hAnsi="Arial Narrow"/>
                <w:sz w:val="22"/>
              </w:rPr>
              <w:t>– Contrato 067/2025</w:t>
            </w:r>
          </w:p>
          <w:p w14:paraId="662F46B1" w14:textId="5CDDE626" w:rsidR="00EF6A20" w:rsidRPr="00B42E8A" w:rsidRDefault="00EF6A20" w:rsidP="00244576">
            <w:pPr>
              <w:numPr>
                <w:ilvl w:val="0"/>
                <w:numId w:val="17"/>
              </w:numPr>
              <w:tabs>
                <w:tab w:val="left" w:pos="0"/>
              </w:tabs>
              <w:spacing w:before="240" w:line="360" w:lineRule="auto"/>
              <w:ind w:left="180" w:firstLine="27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97E49">
              <w:rPr>
                <w:rFonts w:ascii="Arial Narrow" w:hAnsi="Arial Narrow"/>
                <w:b/>
                <w:sz w:val="22"/>
                <w:szCs w:val="22"/>
              </w:rPr>
              <w:t xml:space="preserve">Prazo para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Elaboração do Projeto</w:t>
            </w:r>
            <w:r w:rsidRPr="00597E4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14:paraId="3EB7EA50" w14:textId="6DF39DBF" w:rsidR="00EF6A20" w:rsidRPr="00C55945" w:rsidRDefault="009A7138" w:rsidP="00EF6A20">
            <w:pPr>
              <w:tabs>
                <w:tab w:val="left" w:pos="0"/>
              </w:tabs>
              <w:spacing w:line="360" w:lineRule="auto"/>
              <w:ind w:left="45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Previsão de conclusão Agosto/2026</w:t>
            </w:r>
          </w:p>
          <w:p w14:paraId="37EAAF81" w14:textId="77777777" w:rsidR="00B42E8A" w:rsidRPr="00B42E8A" w:rsidRDefault="006C2ED6" w:rsidP="00B42E8A">
            <w:pPr>
              <w:numPr>
                <w:ilvl w:val="0"/>
                <w:numId w:val="17"/>
              </w:numPr>
              <w:tabs>
                <w:tab w:val="left" w:pos="0"/>
              </w:tabs>
              <w:spacing w:line="360" w:lineRule="auto"/>
              <w:ind w:left="180" w:firstLine="278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97E49">
              <w:rPr>
                <w:rFonts w:ascii="Arial Narrow" w:hAnsi="Arial Narrow"/>
                <w:b/>
                <w:sz w:val="22"/>
                <w:szCs w:val="22"/>
              </w:rPr>
              <w:t xml:space="preserve">Localidades Beneficiadas: </w:t>
            </w:r>
          </w:p>
          <w:p w14:paraId="2D4ADA4E" w14:textId="5826C072" w:rsidR="00401B0D" w:rsidRDefault="00B42E8A" w:rsidP="00B42E8A">
            <w:pPr>
              <w:tabs>
                <w:tab w:val="left" w:pos="0"/>
              </w:tabs>
              <w:spacing w:line="360" w:lineRule="auto"/>
              <w:ind w:left="45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4273B">
              <w:rPr>
                <w:rFonts w:ascii="Arial Narrow" w:hAnsi="Arial Narrow"/>
                <w:sz w:val="22"/>
                <w:szCs w:val="22"/>
              </w:rPr>
              <w:t xml:space="preserve">O Sistema de Abastecimento de Água atenderá </w:t>
            </w:r>
            <w:r w:rsidR="00135A5A">
              <w:rPr>
                <w:rFonts w:ascii="Arial Narrow" w:hAnsi="Arial Narrow"/>
                <w:sz w:val="22"/>
                <w:szCs w:val="22"/>
              </w:rPr>
              <w:t xml:space="preserve">aproximadamente </w:t>
            </w:r>
            <w:r w:rsidR="00EC315F">
              <w:rPr>
                <w:rFonts w:ascii="Arial Narrow" w:hAnsi="Arial Narrow"/>
                <w:sz w:val="22"/>
                <w:szCs w:val="22"/>
              </w:rPr>
              <w:t>3</w:t>
            </w:r>
            <w:r w:rsidR="006C2ED6" w:rsidRPr="00597E49">
              <w:rPr>
                <w:rFonts w:ascii="Arial Narrow" w:hAnsi="Arial Narrow"/>
                <w:sz w:val="22"/>
                <w:szCs w:val="22"/>
              </w:rPr>
              <w:t xml:space="preserve"> localidades </w:t>
            </w:r>
          </w:p>
          <w:p w14:paraId="749F308A" w14:textId="77777777" w:rsidR="00B42E8A" w:rsidRPr="00B42E8A" w:rsidRDefault="006C2ED6" w:rsidP="00B42E8A">
            <w:pPr>
              <w:numPr>
                <w:ilvl w:val="0"/>
                <w:numId w:val="17"/>
              </w:numPr>
              <w:tabs>
                <w:tab w:val="left" w:pos="0"/>
              </w:tabs>
              <w:suppressAutoHyphens/>
              <w:spacing w:line="360" w:lineRule="auto"/>
              <w:ind w:left="180" w:right="142" w:firstLine="278"/>
              <w:jc w:val="both"/>
              <w:rPr>
                <w:rFonts w:ascii="Arial Narrow" w:hAnsi="Arial Narrow"/>
              </w:rPr>
            </w:pPr>
            <w:r w:rsidRPr="00597E49">
              <w:rPr>
                <w:rFonts w:ascii="Arial Narrow" w:hAnsi="Arial Narrow"/>
                <w:b/>
                <w:sz w:val="22"/>
                <w:szCs w:val="22"/>
              </w:rPr>
              <w:t xml:space="preserve">População beneficiada: </w:t>
            </w:r>
          </w:p>
          <w:p w14:paraId="28BD94A5" w14:textId="5C05555F" w:rsidR="00597E49" w:rsidRPr="00597E49" w:rsidRDefault="006C2ED6" w:rsidP="00B42E8A">
            <w:pPr>
              <w:tabs>
                <w:tab w:val="left" w:pos="0"/>
              </w:tabs>
              <w:suppressAutoHyphens/>
              <w:spacing w:line="360" w:lineRule="auto"/>
              <w:ind w:left="458" w:right="142"/>
              <w:jc w:val="both"/>
              <w:rPr>
                <w:rFonts w:ascii="Arial Narrow" w:hAnsi="Arial Narrow"/>
              </w:rPr>
            </w:pPr>
            <w:r w:rsidRPr="00597E49">
              <w:rPr>
                <w:rFonts w:ascii="Arial Narrow" w:hAnsi="Arial Narrow"/>
                <w:sz w:val="22"/>
                <w:szCs w:val="22"/>
              </w:rPr>
              <w:t xml:space="preserve">A população beneficiada é de </w:t>
            </w:r>
            <w:r w:rsidR="00135A5A">
              <w:rPr>
                <w:rFonts w:ascii="Arial Narrow" w:hAnsi="Arial Narrow"/>
                <w:sz w:val="22"/>
                <w:szCs w:val="22"/>
              </w:rPr>
              <w:t xml:space="preserve">aproximadamente </w:t>
            </w:r>
            <w:r w:rsidR="00EC315F">
              <w:rPr>
                <w:rFonts w:ascii="Arial Narrow" w:hAnsi="Arial Narrow"/>
                <w:sz w:val="22"/>
                <w:szCs w:val="22"/>
              </w:rPr>
              <w:t>5.601</w:t>
            </w:r>
            <w:r w:rsidRPr="002F4379">
              <w:rPr>
                <w:rFonts w:ascii="Arial Narrow" w:hAnsi="Arial Narrow"/>
                <w:color w:val="FF0000"/>
                <w:sz w:val="22"/>
                <w:szCs w:val="22"/>
              </w:rPr>
              <w:t xml:space="preserve"> </w:t>
            </w:r>
            <w:r w:rsidRPr="00597E49">
              <w:rPr>
                <w:rFonts w:ascii="Arial Narrow" w:hAnsi="Arial Narrow"/>
                <w:sz w:val="22"/>
                <w:szCs w:val="22"/>
              </w:rPr>
              <w:t xml:space="preserve">habitantes </w:t>
            </w:r>
          </w:p>
          <w:p w14:paraId="333FA0E1" w14:textId="325DCFF8" w:rsidR="00B42E8A" w:rsidRPr="00EF6A20" w:rsidRDefault="006C2ED6" w:rsidP="00B42E8A">
            <w:pPr>
              <w:numPr>
                <w:ilvl w:val="0"/>
                <w:numId w:val="17"/>
              </w:numPr>
              <w:tabs>
                <w:tab w:val="left" w:pos="0"/>
              </w:tabs>
              <w:suppressAutoHyphens/>
              <w:spacing w:line="360" w:lineRule="auto"/>
              <w:ind w:left="180" w:right="142" w:firstLine="278"/>
              <w:jc w:val="both"/>
              <w:rPr>
                <w:rFonts w:ascii="Arial Narrow" w:hAnsi="Arial Narrow"/>
              </w:rPr>
            </w:pPr>
            <w:r w:rsidRPr="00EF6A20">
              <w:rPr>
                <w:rFonts w:ascii="Arial Narrow" w:hAnsi="Arial Narrow"/>
                <w:b/>
                <w:sz w:val="22"/>
                <w:szCs w:val="22"/>
              </w:rPr>
              <w:t xml:space="preserve">Órgão </w:t>
            </w:r>
            <w:r w:rsidR="00EF6A20" w:rsidRPr="00EF6A20">
              <w:rPr>
                <w:rFonts w:ascii="Arial Narrow" w:hAnsi="Arial Narrow"/>
                <w:b/>
                <w:sz w:val="22"/>
                <w:szCs w:val="22"/>
              </w:rPr>
              <w:t>Contratante</w:t>
            </w:r>
            <w:r w:rsidRPr="00EF6A20">
              <w:rPr>
                <w:rFonts w:ascii="Arial Narrow" w:hAnsi="Arial Narrow"/>
                <w:b/>
                <w:sz w:val="22"/>
                <w:szCs w:val="22"/>
              </w:rPr>
              <w:t>:</w:t>
            </w:r>
            <w:r w:rsidR="00597E49" w:rsidRPr="00EF6A2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0817D2EA" w14:textId="7ADAB430" w:rsidR="00401B0D" w:rsidRDefault="006C2ED6" w:rsidP="00B42E8A">
            <w:pPr>
              <w:tabs>
                <w:tab w:val="left" w:pos="0"/>
              </w:tabs>
              <w:suppressAutoHyphens/>
              <w:spacing w:after="240" w:line="360" w:lineRule="auto"/>
              <w:ind w:left="458" w:right="142"/>
              <w:jc w:val="both"/>
              <w:rPr>
                <w:rFonts w:ascii="Arial Narrow" w:hAnsi="Arial Narrow"/>
              </w:rPr>
            </w:pPr>
            <w:r w:rsidRPr="00EF6A20">
              <w:rPr>
                <w:rFonts w:ascii="Arial Narrow" w:hAnsi="Arial Narrow"/>
                <w:sz w:val="22"/>
                <w:szCs w:val="22"/>
              </w:rPr>
              <w:t>CERB</w:t>
            </w:r>
          </w:p>
        </w:tc>
      </w:tr>
    </w:tbl>
    <w:p w14:paraId="0559EC13" w14:textId="77777777" w:rsidR="00C8085E" w:rsidRPr="00C8085E" w:rsidRDefault="00C8085E" w:rsidP="00C8085E">
      <w:pPr>
        <w:rPr>
          <w:rFonts w:ascii="Arial Narrow" w:hAnsi="Arial Narrow"/>
          <w:sz w:val="22"/>
          <w:szCs w:val="22"/>
        </w:rPr>
      </w:pPr>
    </w:p>
    <w:sectPr w:rsidR="00C8085E" w:rsidRPr="00C8085E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60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8A91D35" w14:textId="77777777" w:rsidR="003C4890" w:rsidRDefault="003C4890">
      <w:r>
        <w:separator/>
      </w:r>
    </w:p>
  </w:endnote>
  <w:endnote w:type="continuationSeparator" w:id="0">
    <w:p w14:paraId="36E4955C" w14:textId="77777777" w:rsidR="003C4890" w:rsidRDefault="003C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DDBBF3B" w14:textId="77777777" w:rsidR="00401B0D" w:rsidRDefault="006C2ED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4430BF" w14:textId="77777777" w:rsidR="00401B0D" w:rsidRDefault="00401B0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F023429" w14:textId="77777777" w:rsidR="00401B0D" w:rsidRDefault="006C2ED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297C7EA" w14:textId="77777777" w:rsidR="00401B0D" w:rsidRDefault="00401B0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D55B726" w14:textId="77777777" w:rsidR="003C4890" w:rsidRDefault="003C4890">
      <w:r>
        <w:separator/>
      </w:r>
    </w:p>
  </w:footnote>
  <w:footnote w:type="continuationSeparator" w:id="0">
    <w:p w14:paraId="5EEDEB71" w14:textId="77777777" w:rsidR="003C4890" w:rsidRDefault="003C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5D2815E" w14:textId="00064B4C" w:rsidR="00401B0D" w:rsidRDefault="00331E28">
    <w:pPr>
      <w:pStyle w:val="Cabealho"/>
      <w:rPr>
        <w:sz w:val="30"/>
        <w:szCs w:val="3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C83423C" wp14:editId="2FF8E61B">
          <wp:simplePos x="0" y="0"/>
          <wp:positionH relativeFrom="margin">
            <wp:align>right</wp:align>
          </wp:positionH>
          <wp:positionV relativeFrom="paragraph">
            <wp:posOffset>-221615</wp:posOffset>
          </wp:positionV>
          <wp:extent cx="1304925" cy="474125"/>
          <wp:effectExtent l="0" t="0" r="0" b="254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74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2ED6">
      <w:rPr>
        <w:noProof/>
      </w:rPr>
      <w:drawing>
        <wp:anchor distT="0" distB="0" distL="114300" distR="114300" simplePos="0" relativeHeight="251656704" behindDoc="0" locked="0" layoutInCell="1" allowOverlap="1" wp14:anchorId="64571E82" wp14:editId="5624DBC5">
          <wp:simplePos x="0" y="0"/>
          <wp:positionH relativeFrom="column">
            <wp:posOffset>-121285</wp:posOffset>
          </wp:positionH>
          <wp:positionV relativeFrom="paragraph">
            <wp:posOffset>-268605</wp:posOffset>
          </wp:positionV>
          <wp:extent cx="1252855" cy="647700"/>
          <wp:effectExtent l="0" t="0" r="0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2ED6">
      <w:rPr>
        <w:b/>
        <w:bCs/>
        <w:sz w:val="32"/>
        <w:szCs w:val="32"/>
      </w:rPr>
      <w:t xml:space="preserve">                        </w:t>
    </w:r>
  </w:p>
  <w:p w14:paraId="37B9C5A5" w14:textId="77777777" w:rsidR="00401B0D" w:rsidRDefault="006C2ED6">
    <w:pPr>
      <w:pStyle w:val="Cabealho"/>
    </w:pPr>
    <w:r>
      <w:rPr>
        <w:rFonts w:ascii="Arial Narrow" w:hAnsi="Arial Narrow"/>
        <w:b/>
        <w:sz w:val="20"/>
      </w:rPr>
      <w:tab/>
    </w:r>
    <w:r>
      <w:rPr>
        <w:rFonts w:ascii="Arial Narrow" w:hAnsi="Arial Narrow"/>
        <w:b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14649A1" w14:textId="77777777" w:rsidR="00401B0D" w:rsidRDefault="006C2ED6">
    <w:pPr>
      <w:pStyle w:val="Cabealho"/>
    </w:pPr>
    <w:r>
      <w:rPr>
        <w:noProof/>
      </w:rPr>
      <w:drawing>
        <wp:inline distT="0" distB="0" distL="0" distR="0" wp14:anchorId="3FCA77E6" wp14:editId="55667C82">
          <wp:extent cx="1598930" cy="5029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93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F86339"/>
    <w:multiLevelType w:val="hybridMultilevel"/>
    <w:tmpl w:val="1E945E38"/>
    <w:lvl w:ilvl="0" w:tplc="0416000F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0507C6"/>
    <w:multiLevelType w:val="hybridMultilevel"/>
    <w:tmpl w:val="0598F19E"/>
    <w:lvl w:ilvl="0" w:tplc="FC8AC9A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8087B"/>
    <w:multiLevelType w:val="hybridMultilevel"/>
    <w:tmpl w:val="696E063A"/>
    <w:lvl w:ilvl="0" w:tplc="3C142A8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550BC0"/>
    <w:multiLevelType w:val="hybridMultilevel"/>
    <w:tmpl w:val="0F023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16188"/>
    <w:multiLevelType w:val="hybridMultilevel"/>
    <w:tmpl w:val="D802644A"/>
    <w:lvl w:ilvl="0" w:tplc="FFC00000">
      <w:start w:val="5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2F186BFE"/>
    <w:multiLevelType w:val="hybridMultilevel"/>
    <w:tmpl w:val="0598F19E"/>
    <w:lvl w:ilvl="0" w:tplc="FC8AC9A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F390C"/>
    <w:multiLevelType w:val="hybridMultilevel"/>
    <w:tmpl w:val="678E439E"/>
    <w:lvl w:ilvl="0" w:tplc="84F8BF9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F430C"/>
    <w:multiLevelType w:val="hybridMultilevel"/>
    <w:tmpl w:val="DA2E96B8"/>
    <w:lvl w:ilvl="0" w:tplc="04160001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8" w15:restartNumberingAfterBreak="0">
    <w:nsid w:val="36550EEF"/>
    <w:multiLevelType w:val="hybridMultilevel"/>
    <w:tmpl w:val="4F6C4ABE"/>
    <w:lvl w:ilvl="0" w:tplc="EC6ED2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451D1F"/>
    <w:multiLevelType w:val="hybridMultilevel"/>
    <w:tmpl w:val="D5C6C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D714C"/>
    <w:multiLevelType w:val="hybridMultilevel"/>
    <w:tmpl w:val="48E4E3EE"/>
    <w:lvl w:ilvl="0" w:tplc="B868FD50">
      <w:numFmt w:val="decimal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6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1" w15:restartNumberingAfterBreak="0">
    <w:nsid w:val="52F13538"/>
    <w:multiLevelType w:val="hybridMultilevel"/>
    <w:tmpl w:val="CAFCC4DA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5DB23715"/>
    <w:multiLevelType w:val="hybridMultilevel"/>
    <w:tmpl w:val="48E4E3EE"/>
    <w:lvl w:ilvl="0" w:tplc="B868FD5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6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3" w15:restartNumberingAfterBreak="0">
    <w:nsid w:val="6A9638CD"/>
    <w:multiLevelType w:val="hybridMultilevel"/>
    <w:tmpl w:val="AB2647DE"/>
    <w:lvl w:ilvl="0" w:tplc="0416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4" w15:restartNumberingAfterBreak="0">
    <w:nsid w:val="6AF211CF"/>
    <w:multiLevelType w:val="hybridMultilevel"/>
    <w:tmpl w:val="E90AE10C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 w15:restartNumberingAfterBreak="0">
    <w:nsid w:val="6BDF2A67"/>
    <w:multiLevelType w:val="hybridMultilevel"/>
    <w:tmpl w:val="4F6C4A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7275C5"/>
    <w:multiLevelType w:val="hybridMultilevel"/>
    <w:tmpl w:val="A4C00760"/>
    <w:lvl w:ilvl="0" w:tplc="5BE28A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688805">
    <w:abstractNumId w:val="8"/>
  </w:num>
  <w:num w:numId="2" w16cid:durableId="348214715">
    <w:abstractNumId w:val="2"/>
  </w:num>
  <w:num w:numId="3" w16cid:durableId="315495397">
    <w:abstractNumId w:val="12"/>
  </w:num>
  <w:num w:numId="4" w16cid:durableId="308748381">
    <w:abstractNumId w:val="7"/>
  </w:num>
  <w:num w:numId="5" w16cid:durableId="880361495">
    <w:abstractNumId w:val="13"/>
  </w:num>
  <w:num w:numId="6" w16cid:durableId="1034308156">
    <w:abstractNumId w:val="14"/>
  </w:num>
  <w:num w:numId="7" w16cid:durableId="1333097948">
    <w:abstractNumId w:val="11"/>
  </w:num>
  <w:num w:numId="8" w16cid:durableId="214656801">
    <w:abstractNumId w:val="6"/>
  </w:num>
  <w:num w:numId="9" w16cid:durableId="258760437">
    <w:abstractNumId w:val="5"/>
  </w:num>
  <w:num w:numId="10" w16cid:durableId="1707174506">
    <w:abstractNumId w:val="4"/>
  </w:num>
  <w:num w:numId="11" w16cid:durableId="363409058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1794993">
    <w:abstractNumId w:val="1"/>
  </w:num>
  <w:num w:numId="13" w16cid:durableId="575165078">
    <w:abstractNumId w:val="0"/>
  </w:num>
  <w:num w:numId="14" w16cid:durableId="819538742">
    <w:abstractNumId w:val="9"/>
  </w:num>
  <w:num w:numId="15" w16cid:durableId="607585578">
    <w:abstractNumId w:val="16"/>
  </w:num>
  <w:num w:numId="16" w16cid:durableId="1925214766">
    <w:abstractNumId w:val="10"/>
  </w:num>
  <w:num w:numId="17" w16cid:durableId="3171994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4961758">
    <w:abstractNumId w:val="15"/>
  </w:num>
  <w:num w:numId="19" w16cid:durableId="575017768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2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B0D"/>
    <w:rsid w:val="00021FFE"/>
    <w:rsid w:val="000249CA"/>
    <w:rsid w:val="00053118"/>
    <w:rsid w:val="000614E3"/>
    <w:rsid w:val="00085531"/>
    <w:rsid w:val="000B0554"/>
    <w:rsid w:val="001210C4"/>
    <w:rsid w:val="00135A5A"/>
    <w:rsid w:val="00183982"/>
    <w:rsid w:val="00201BC4"/>
    <w:rsid w:val="0021007B"/>
    <w:rsid w:val="00210B27"/>
    <w:rsid w:val="00244576"/>
    <w:rsid w:val="00257C97"/>
    <w:rsid w:val="0027731F"/>
    <w:rsid w:val="002B1804"/>
    <w:rsid w:val="002E7F86"/>
    <w:rsid w:val="002F32BF"/>
    <w:rsid w:val="002F3B5A"/>
    <w:rsid w:val="002F4379"/>
    <w:rsid w:val="00331E28"/>
    <w:rsid w:val="0033457F"/>
    <w:rsid w:val="00361F4A"/>
    <w:rsid w:val="0036641A"/>
    <w:rsid w:val="003B7515"/>
    <w:rsid w:val="003C301A"/>
    <w:rsid w:val="003C4890"/>
    <w:rsid w:val="003D4C4D"/>
    <w:rsid w:val="00401B0D"/>
    <w:rsid w:val="00411009"/>
    <w:rsid w:val="00442B3C"/>
    <w:rsid w:val="00446C41"/>
    <w:rsid w:val="0049792A"/>
    <w:rsid w:val="005142CC"/>
    <w:rsid w:val="0054544B"/>
    <w:rsid w:val="005503E0"/>
    <w:rsid w:val="00597E49"/>
    <w:rsid w:val="005B2136"/>
    <w:rsid w:val="005C3936"/>
    <w:rsid w:val="005E2CE4"/>
    <w:rsid w:val="005E2F48"/>
    <w:rsid w:val="00631B20"/>
    <w:rsid w:val="00662B2E"/>
    <w:rsid w:val="00663164"/>
    <w:rsid w:val="00683D50"/>
    <w:rsid w:val="006A79E8"/>
    <w:rsid w:val="006C2ED6"/>
    <w:rsid w:val="006C50B2"/>
    <w:rsid w:val="006C606E"/>
    <w:rsid w:val="00707B06"/>
    <w:rsid w:val="00711672"/>
    <w:rsid w:val="00712571"/>
    <w:rsid w:val="00772C01"/>
    <w:rsid w:val="007D3ED2"/>
    <w:rsid w:val="0080049C"/>
    <w:rsid w:val="00840DE4"/>
    <w:rsid w:val="008E5E38"/>
    <w:rsid w:val="00904A65"/>
    <w:rsid w:val="00943312"/>
    <w:rsid w:val="0096606A"/>
    <w:rsid w:val="00976904"/>
    <w:rsid w:val="009969B2"/>
    <w:rsid w:val="009A7138"/>
    <w:rsid w:val="009B730E"/>
    <w:rsid w:val="009D10FB"/>
    <w:rsid w:val="009E64B3"/>
    <w:rsid w:val="009F0A3C"/>
    <w:rsid w:val="009F1288"/>
    <w:rsid w:val="00A04DFD"/>
    <w:rsid w:val="00A06987"/>
    <w:rsid w:val="00A85923"/>
    <w:rsid w:val="00A94074"/>
    <w:rsid w:val="00A967BA"/>
    <w:rsid w:val="00AE4ACC"/>
    <w:rsid w:val="00AF1940"/>
    <w:rsid w:val="00AF66CE"/>
    <w:rsid w:val="00B26EA1"/>
    <w:rsid w:val="00B36E7F"/>
    <w:rsid w:val="00B42E8A"/>
    <w:rsid w:val="00B45139"/>
    <w:rsid w:val="00B91F07"/>
    <w:rsid w:val="00B9201B"/>
    <w:rsid w:val="00BE236A"/>
    <w:rsid w:val="00C05A16"/>
    <w:rsid w:val="00C06858"/>
    <w:rsid w:val="00C209A4"/>
    <w:rsid w:val="00C351FF"/>
    <w:rsid w:val="00C43AFE"/>
    <w:rsid w:val="00C6387B"/>
    <w:rsid w:val="00C8085E"/>
    <w:rsid w:val="00C82856"/>
    <w:rsid w:val="00C85411"/>
    <w:rsid w:val="00C96693"/>
    <w:rsid w:val="00CC0C4C"/>
    <w:rsid w:val="00CD15B7"/>
    <w:rsid w:val="00CE5FED"/>
    <w:rsid w:val="00CF2A75"/>
    <w:rsid w:val="00D5089D"/>
    <w:rsid w:val="00D5114D"/>
    <w:rsid w:val="00D85C03"/>
    <w:rsid w:val="00D87257"/>
    <w:rsid w:val="00D96F1E"/>
    <w:rsid w:val="00DA2EAF"/>
    <w:rsid w:val="00DD0136"/>
    <w:rsid w:val="00DD4B2F"/>
    <w:rsid w:val="00DE2DA0"/>
    <w:rsid w:val="00DF25AF"/>
    <w:rsid w:val="00E03D51"/>
    <w:rsid w:val="00E14BB2"/>
    <w:rsid w:val="00E17CE7"/>
    <w:rsid w:val="00E40FED"/>
    <w:rsid w:val="00E94F5C"/>
    <w:rsid w:val="00EA6CE4"/>
    <w:rsid w:val="00EC315F"/>
    <w:rsid w:val="00EC612F"/>
    <w:rsid w:val="00EF6A20"/>
    <w:rsid w:val="00F275F2"/>
    <w:rsid w:val="00F33064"/>
    <w:rsid w:val="00F41DC9"/>
    <w:rsid w:val="00F6682F"/>
    <w:rsid w:val="00F80DCF"/>
    <w:rsid w:val="00F83CC6"/>
    <w:rsid w:val="00FA21D9"/>
    <w:rsid w:val="00FD2668"/>
    <w:rsid w:val="00FD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AA85A"/>
  <w15:chartTrackingRefBased/>
  <w15:docId w15:val="{19CE0131-48A3-44A0-BA93-412B640A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rFonts w:ascii="Arial" w:hAnsi="Arial"/>
      <w:sz w:val="22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styleId="Corpodetexto2">
    <w:name w:val="Body Text 2"/>
    <w:basedOn w:val="Normal"/>
    <w:link w:val="Corpodetexto2Char1"/>
    <w:uiPriority w:val="99"/>
    <w:pPr>
      <w:jc w:val="both"/>
    </w:pPr>
    <w:rPr>
      <w:b/>
      <w:bCs/>
      <w:sz w:val="28"/>
    </w:rPr>
  </w:style>
  <w:style w:type="character" w:customStyle="1" w:styleId="Corpodetexto2Char">
    <w:name w:val="Corpo de texto 2 Char"/>
    <w:rPr>
      <w:sz w:val="24"/>
      <w:szCs w:val="24"/>
    </w:rPr>
  </w:style>
  <w:style w:type="character" w:customStyle="1" w:styleId="Corpodetexto2Char1">
    <w:name w:val="Corpo de texto 2 Char1"/>
    <w:link w:val="Corpodetexto2"/>
    <w:uiPriority w:val="99"/>
    <w:locked/>
    <w:rPr>
      <w:b/>
      <w:bCs/>
      <w:sz w:val="28"/>
      <w:szCs w:val="24"/>
    </w:rPr>
  </w:style>
  <w:style w:type="character" w:customStyle="1" w:styleId="apple-converted-space">
    <w:name w:val="apple-converted-space"/>
  </w:style>
  <w:style w:type="character" w:customStyle="1" w:styleId="CabealhoChar">
    <w:name w:val="Cabeçalho Char"/>
    <w:link w:val="Cabealho"/>
    <w:uiPriority w:val="99"/>
    <w:rPr>
      <w:rFonts w:ascii="Arial" w:hAnsi="Arial"/>
      <w:sz w:val="22"/>
    </w:r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2F43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0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920B3-BC48-498C-B870-257F28F2F35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PROPONENTE: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PROPONENTE:</dc:title>
  <dc:subject/>
  <dc:creator>bgasbarre</dc:creator>
  <cp:keywords/>
  <cp:lastModifiedBy>Microsoft Office User</cp:lastModifiedBy>
  <cp:revision>2</cp:revision>
  <cp:lastPrinted>2020-09-21T20:21:00Z</cp:lastPrinted>
  <dcterms:created xsi:type="dcterms:W3CDTF">2026-07-08T13:02:00Z</dcterms:created>
  <dcterms:modified xsi:type="dcterms:W3CDTF">2026-07-08T13:02:00Z</dcterms:modified>
</cp:coreProperties>
</file>